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13"/>
        <w:gridCol w:w="987"/>
        <w:gridCol w:w="2800"/>
        <w:gridCol w:w="1360"/>
        <w:gridCol w:w="1240"/>
        <w:gridCol w:w="1600"/>
        <w:gridCol w:w="960"/>
        <w:gridCol w:w="960"/>
        <w:gridCol w:w="1540"/>
      </w:tblGrid>
      <w:tr w:rsidR="00692127" w:rsidRPr="00692127" w:rsidTr="00692127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692127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692127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692127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92127" w:rsidRPr="00692127" w:rsidTr="00692127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2127" w:rsidRPr="00692127" w:rsidTr="00692127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92127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9212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92127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127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127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92127" w:rsidRPr="00692127" w:rsidTr="00692127">
        <w:trPr>
          <w:trHeight w:val="6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2127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92127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92127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92127">
              <w:rPr>
                <w:rFonts w:ascii="Yandex-sans" w:eastAsia="Times New Roman" w:hAnsi="Yandex-sans" w:cs="Calibri"/>
                <w:color w:val="000000"/>
              </w:rPr>
              <w:t>Борщ из свежей капусты, говядиной и сметаной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200/10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28,57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4,50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6,20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7,70</w:t>
            </w:r>
          </w:p>
        </w:tc>
      </w:tr>
      <w:tr w:rsidR="00692127" w:rsidRPr="00692127" w:rsidTr="00692127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2127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92127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92127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 xml:space="preserve">Каша пшеничная с маслом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7,79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35,27</w:t>
            </w:r>
          </w:p>
        </w:tc>
      </w:tr>
      <w:tr w:rsidR="00692127" w:rsidRPr="00692127" w:rsidTr="00692127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92127">
              <w:rPr>
                <w:rFonts w:ascii="Yandex-sans" w:eastAsia="Times New Roman" w:hAnsi="Yandex-sans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692127" w:rsidRPr="00692127" w:rsidTr="00692127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2127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92127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692127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92127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692127" w:rsidRPr="00692127" w:rsidTr="00692127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92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692127" w:rsidRPr="00692127" w:rsidTr="00692127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2127" w:rsidRPr="00692127" w:rsidTr="00692127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2127" w:rsidRPr="00692127" w:rsidRDefault="00692127" w:rsidP="00692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10FA5" w:rsidRDefault="00010FA5"/>
    <w:sectPr w:rsidR="00010FA5" w:rsidSect="00692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127"/>
    <w:rsid w:val="00010FA5"/>
    <w:rsid w:val="0069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2022-12-03T07:34:00Z</dcterms:created>
  <dcterms:modified xsi:type="dcterms:W3CDTF">2022-12-03T07:34:00Z</dcterms:modified>
</cp:coreProperties>
</file>